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A9" w:rsidRDefault="00950D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815.2pt;margin-top:198.95pt;width:263.3pt;height:60.9pt;z-index:251986944;mso-height-percent:200;mso-height-percent:200;mso-width-relative:margin;mso-height-relative:margin" stroked="f">
            <v:textbox style="mso-next-textbox:#_x0000_s1152;mso-fit-shape-to-text:t">
              <w:txbxContent>
                <w:p w:rsidR="00AF72BC" w:rsidRDefault="00121777" w:rsidP="00AF72BC">
                  <w:pPr>
                    <w:spacing w:after="0" w:line="192" w:lineRule="auto"/>
                  </w:pPr>
                  <w:r>
                    <w:t>Life Stage Ministry, Events &amp; Spiritual Development</w:t>
                  </w:r>
                </w:p>
                <w:p w:rsidR="00AF72BC" w:rsidRDefault="00121777" w:rsidP="00AF72BC">
                  <w:pPr>
                    <w:spacing w:after="0" w:line="192" w:lineRule="auto"/>
                  </w:pPr>
                  <w:r>
                    <w:t>Age-Graded Ministries, Discipleship &amp; Evangelism</w:t>
                  </w:r>
                </w:p>
                <w:p w:rsidR="00324F98" w:rsidRDefault="00324F98" w:rsidP="00324F98">
                  <w:pPr>
                    <w:spacing w:after="0" w:line="192" w:lineRule="auto"/>
                  </w:pPr>
                  <w:r>
                    <w:t>Equipping U Discipleship Groups</w:t>
                  </w:r>
                </w:p>
                <w:p w:rsidR="00AF72BC" w:rsidRDefault="00AF72BC" w:rsidP="00AF72BC">
                  <w:pPr>
                    <w:spacing w:after="0" w:line="192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815.2pt;margin-top:317.5pt;width:318.05pt;height:50.15pt;z-index:251987968;mso-height-percent:200;mso-height-percent:200;mso-width-relative:margin;mso-height-relative:margin" stroked="f">
            <v:textbox style="mso-next-textbox:#_x0000_s1153;mso-fit-shape-to-text:t">
              <w:txbxContent>
                <w:p w:rsidR="00EE5157" w:rsidRDefault="00EE5157" w:rsidP="00EE5157">
                  <w:pPr>
                    <w:spacing w:after="0" w:line="192" w:lineRule="auto"/>
                  </w:pPr>
                  <w:proofErr w:type="spellStart"/>
                  <w:r>
                    <w:t>Faith@Home</w:t>
                  </w:r>
                  <w:proofErr w:type="spellEnd"/>
                  <w:r>
                    <w:t>, Parents’ Place Sunday</w:t>
                  </w:r>
                </w:p>
                <w:p w:rsidR="00AF72BC" w:rsidRDefault="00121777" w:rsidP="00AF72BC">
                  <w:pPr>
                    <w:spacing w:after="0" w:line="192" w:lineRule="auto"/>
                  </w:pPr>
                  <w:proofErr w:type="spellStart"/>
                  <w:r>
                    <w:t>HomePointe</w:t>
                  </w:r>
                  <w:proofErr w:type="spellEnd"/>
                  <w:r>
                    <w:t xml:space="preserve"> Center</w:t>
                  </w:r>
                  <w:r w:rsidR="002B4AB7">
                    <w:t xml:space="preserve"> (Pointers, Plans &amp; Recipe Cards)</w:t>
                  </w:r>
                </w:p>
                <w:p w:rsidR="00AF72BC" w:rsidRDefault="00121777" w:rsidP="00AF72BC">
                  <w:pPr>
                    <w:spacing w:after="0" w:line="192" w:lineRule="auto"/>
                  </w:pPr>
                  <w:r>
                    <w:t>120-Day Family Devotional Plans</w:t>
                  </w:r>
                  <w:r w:rsidR="002B4AB7">
                    <w:t xml:space="preserve"> (Assessment &amp; Action Plans)</w:t>
                  </w:r>
                </w:p>
                <w:p w:rsidR="002B4AB7" w:rsidRDefault="002B4AB7" w:rsidP="00AF72BC">
                  <w:pPr>
                    <w:spacing w:after="0" w:line="192" w:lineRule="auto"/>
                  </w:pPr>
                  <w:r>
                    <w:t>Sermon &amp; Seasonal Guides (</w:t>
                  </w:r>
                  <w:proofErr w:type="spellStart"/>
                  <w:r>
                    <w:t>Prayer@Home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Easter@Home</w:t>
                  </w:r>
                  <w:proofErr w:type="spellEnd"/>
                  <w:r>
                    <w:t>)</w:t>
                  </w:r>
                </w:p>
                <w:p w:rsidR="00AF72BC" w:rsidRDefault="00121777" w:rsidP="00AF72BC">
                  <w:pPr>
                    <w:spacing w:after="0" w:line="192" w:lineRule="auto"/>
                  </w:pPr>
                  <w:r>
                    <w:t>Social Media Family Communication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622.5pt;margin-top:606.15pt;width:155.3pt;height:39.45pt;z-index:251991040;mso-height-percent:200;mso-height-percent:200;mso-width-relative:margin;mso-height-relative:margin" stroked="f">
            <v:textbox style="mso-next-textbox:#_x0000_s1160;mso-fit-shape-to-text:t">
              <w:txbxContent>
                <w:p w:rsidR="00324F98" w:rsidRDefault="00A63E38" w:rsidP="00A63E38">
                  <w:pPr>
                    <w:spacing w:after="0" w:line="192" w:lineRule="auto"/>
                  </w:pPr>
                  <w:r>
                    <w:t>Class Missions Projects</w:t>
                  </w:r>
                </w:p>
                <w:p w:rsidR="00A63E38" w:rsidRDefault="00324F98" w:rsidP="00A63E38">
                  <w:pPr>
                    <w:spacing w:after="0" w:line="192" w:lineRule="auto"/>
                  </w:pPr>
                  <w:r>
                    <w:t>Prayer Emphases</w:t>
                  </w:r>
                </w:p>
                <w:p w:rsidR="00A63E38" w:rsidRDefault="00A63E38" w:rsidP="00A63E38">
                  <w:pPr>
                    <w:spacing w:after="0" w:line="192" w:lineRule="auto"/>
                  </w:pPr>
                  <w:r>
                    <w:t>U</w:t>
                  </w:r>
                  <w:r w:rsidR="00324F98">
                    <w:t>U</w:t>
                  </w:r>
                  <w:r>
                    <w:t>PG</w:t>
                  </w:r>
                  <w:r w:rsidR="00324F98">
                    <w:t>/Canada Strategies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623.95pt;margin-top:259.85pt;width:179.3pt;height:50.15pt;z-index:251667446;mso-height-percent:200;mso-height-percent:200;mso-width-relative:margin;mso-height-relative:margin" stroked="f">
            <v:textbox style="mso-next-textbox:#_x0000_s1178;mso-fit-shape-to-text:t">
              <w:txbxContent>
                <w:p w:rsidR="00324F98" w:rsidRDefault="00324F98" w:rsidP="00324F98">
                  <w:pPr>
                    <w:spacing w:after="0" w:line="192" w:lineRule="auto"/>
                  </w:pPr>
                  <w:r>
                    <w:t>Men’s D-Teams</w:t>
                  </w:r>
                  <w:r>
                    <w:br/>
                    <w:t>Women’s Weekday Studies</w:t>
                  </w:r>
                </w:p>
                <w:p w:rsidR="00324F98" w:rsidRDefault="00324F98" w:rsidP="00324F98">
                  <w:pPr>
                    <w:spacing w:after="0" w:line="192" w:lineRule="auto"/>
                  </w:pPr>
                  <w:r>
                    <w:t>Prayer Ministry</w:t>
                  </w:r>
                </w:p>
                <w:p w:rsidR="00324F98" w:rsidRDefault="00324F98" w:rsidP="00324F98">
                  <w:pPr>
                    <w:spacing w:after="0" w:line="192" w:lineRule="auto"/>
                  </w:pPr>
                  <w:r>
                    <w:t>Equipping U Discipleship Groups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623.95pt;margin-top:367.65pt;width:179.3pt;height:60.9pt;z-index:251988992;mso-height-percent:200;mso-height-percent:200;mso-width-relative:margin;mso-height-relative:margin" stroked="f">
            <v:textbox style="mso-next-textbox:#_x0000_s1158;mso-fit-shape-to-text:t">
              <w:txbxContent>
                <w:p w:rsidR="002D03C3" w:rsidRDefault="00A63E38" w:rsidP="002D03C3">
                  <w:pPr>
                    <w:spacing w:after="0" w:line="192" w:lineRule="auto"/>
                  </w:pPr>
                  <w:r>
                    <w:t xml:space="preserve">Staff &amp; Deacon </w:t>
                  </w:r>
                  <w:r w:rsidR="002D03C3">
                    <w:t>Hospital Visitation</w:t>
                  </w:r>
                </w:p>
                <w:p w:rsidR="00A63E38" w:rsidRDefault="00A63E38" w:rsidP="002D03C3">
                  <w:pPr>
                    <w:spacing w:after="0" w:line="192" w:lineRule="auto"/>
                  </w:pPr>
                  <w:r>
                    <w:t>Deacon Care Ministry</w:t>
                  </w:r>
                </w:p>
                <w:p w:rsidR="002D03C3" w:rsidRDefault="00A63E38" w:rsidP="002D03C3">
                  <w:pPr>
                    <w:spacing w:after="0" w:line="192" w:lineRule="auto"/>
                  </w:pPr>
                  <w:r>
                    <w:t>Family Counseling</w:t>
                  </w:r>
                </w:p>
                <w:p w:rsidR="00A63E38" w:rsidRDefault="00A63E38" w:rsidP="002D03C3">
                  <w:pPr>
                    <w:spacing w:after="0" w:line="192" w:lineRule="auto"/>
                  </w:pPr>
                  <w:proofErr w:type="spellStart"/>
                  <w:r>
                    <w:t>HeartLife</w:t>
                  </w:r>
                  <w:proofErr w:type="spellEnd"/>
                  <w:r>
                    <w:t xml:space="preserve"> Groups</w:t>
                  </w:r>
                </w:p>
                <w:p w:rsidR="00A63E38" w:rsidRDefault="00A63E38" w:rsidP="002D03C3">
                  <w:pPr>
                    <w:spacing w:after="0" w:line="192" w:lineRule="auto"/>
                  </w:pPr>
                  <w:proofErr w:type="spellStart"/>
                  <w:r>
                    <w:t>HeartLife</w:t>
                  </w:r>
                  <w:proofErr w:type="spellEnd"/>
                  <w:r>
                    <w:t xml:space="preserve"> Professional Referrals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shape id="_x0000_s1116" type="#_x0000_t202" style="position:absolute;margin-left:-50.3pt;margin-top:372.9pt;width:165.05pt;height:167.15pt;z-index:251995136;mso-width-relative:margin;mso-height-relative:margin" o:regroupid="5" stroked="f">
            <v:textbox style="mso-next-textbox:#_x0000_s1116">
              <w:txbxContent>
                <w:p w:rsidR="007D27F7" w:rsidRPr="00A24494" w:rsidRDefault="00A24494" w:rsidP="007D27F7">
                  <w:pPr>
                    <w:spacing w:after="0" w:line="192" w:lineRule="auto"/>
                    <w:rPr>
                      <w:b/>
                      <w:u w:val="single"/>
                    </w:rPr>
                  </w:pPr>
                  <w:r w:rsidRPr="00A24494">
                    <w:rPr>
                      <w:b/>
                      <w:u w:val="single"/>
                    </w:rPr>
                    <w:t>Family Ministry Pastors</w:t>
                  </w:r>
                </w:p>
                <w:p w:rsidR="007D27F7" w:rsidRDefault="007D27F7" w:rsidP="007D27F7">
                  <w:pPr>
                    <w:spacing w:after="0" w:line="192" w:lineRule="auto"/>
                  </w:pPr>
                  <w:r>
                    <w:t>Austin Whittington</w:t>
                  </w:r>
                </w:p>
                <w:p w:rsidR="007D27F7" w:rsidRDefault="007D27F7" w:rsidP="007D27F7">
                  <w:pPr>
                    <w:spacing w:after="0" w:line="192" w:lineRule="auto"/>
                  </w:pPr>
                  <w:r>
                    <w:t>Bobby Owensby</w:t>
                  </w:r>
                </w:p>
                <w:p w:rsidR="007D27F7" w:rsidRDefault="007D27F7" w:rsidP="007D27F7">
                  <w:pPr>
                    <w:spacing w:after="0" w:line="192" w:lineRule="auto"/>
                  </w:pPr>
                  <w:r>
                    <w:t>Al Baker</w:t>
                  </w:r>
                </w:p>
                <w:p w:rsidR="007D27F7" w:rsidRDefault="007D27F7" w:rsidP="007D27F7">
                  <w:pPr>
                    <w:spacing w:after="0" w:line="192" w:lineRule="auto"/>
                  </w:pPr>
                  <w:r>
                    <w:t>Les Helton</w:t>
                  </w:r>
                </w:p>
                <w:p w:rsidR="007D27F7" w:rsidRDefault="007D27F7" w:rsidP="007D27F7">
                  <w:pPr>
                    <w:spacing w:after="0" w:line="192" w:lineRule="auto"/>
                  </w:pPr>
                </w:p>
                <w:p w:rsidR="00A24494" w:rsidRPr="00A24494" w:rsidRDefault="00A24494" w:rsidP="007D27F7">
                  <w:pPr>
                    <w:spacing w:after="0" w:line="192" w:lineRule="auto"/>
                    <w:rPr>
                      <w:b/>
                      <w:u w:val="single"/>
                    </w:rPr>
                  </w:pPr>
                  <w:r w:rsidRPr="00A24494">
                    <w:rPr>
                      <w:b/>
                      <w:u w:val="single"/>
                    </w:rPr>
                    <w:t>Family Ministry Staff</w:t>
                  </w:r>
                </w:p>
                <w:p w:rsidR="007D27F7" w:rsidRDefault="00324F98" w:rsidP="007D27F7">
                  <w:pPr>
                    <w:spacing w:after="0" w:line="192" w:lineRule="auto"/>
                  </w:pPr>
                  <w:r>
                    <w:t xml:space="preserve">A.J. </w:t>
                  </w:r>
                  <w:proofErr w:type="spellStart"/>
                  <w:r>
                    <w:t>Keyte</w:t>
                  </w:r>
                  <w:proofErr w:type="spellEnd"/>
                  <w:r>
                    <w:br/>
                    <w:t>Reed McDaniel</w:t>
                  </w:r>
                </w:p>
                <w:p w:rsidR="007D27F7" w:rsidRDefault="003D768C" w:rsidP="007D27F7">
                  <w:pPr>
                    <w:spacing w:after="0" w:line="192" w:lineRule="auto"/>
                  </w:pPr>
                  <w:r>
                    <w:t>Erin Edwards</w:t>
                  </w:r>
                </w:p>
                <w:p w:rsidR="003D768C" w:rsidRDefault="00FD3C7C" w:rsidP="003D768C">
                  <w:pPr>
                    <w:spacing w:after="0" w:line="192" w:lineRule="auto"/>
                  </w:pPr>
                  <w:r>
                    <w:t xml:space="preserve">Doris </w:t>
                  </w:r>
                  <w:proofErr w:type="spellStart"/>
                  <w:r>
                    <w:t>Sams</w:t>
                  </w:r>
                  <w:proofErr w:type="spellEnd"/>
                </w:p>
                <w:p w:rsidR="007D27F7" w:rsidRDefault="007D27F7" w:rsidP="007D27F7">
                  <w:pPr>
                    <w:spacing w:after="0" w:line="192" w:lineRule="auto"/>
                  </w:pPr>
                  <w:r>
                    <w:t>Women’s Ministry Director</w:t>
                  </w:r>
                </w:p>
                <w:p w:rsidR="00FD3C7C" w:rsidRDefault="00FD3C7C" w:rsidP="007D27F7">
                  <w:pPr>
                    <w:spacing w:after="0" w:line="192" w:lineRule="auto"/>
                  </w:pPr>
                  <w:r>
                    <w:t>Men’s Ministry Director</w:t>
                  </w:r>
                </w:p>
                <w:p w:rsidR="003D768C" w:rsidRDefault="003D768C" w:rsidP="007D27F7">
                  <w:pPr>
                    <w:spacing w:after="0" w:line="192" w:lineRule="auto"/>
                  </w:pPr>
                  <w:r>
                    <w:t>Family Ministry Associate Staff</w:t>
                  </w:r>
                </w:p>
                <w:p w:rsidR="003D768C" w:rsidRDefault="003D768C" w:rsidP="007D27F7">
                  <w:pPr>
                    <w:spacing w:after="0" w:line="192" w:lineRule="auto"/>
                  </w:pPr>
                  <w:r>
                    <w:t>Family Ministry Assistants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shape id="_x0000_s1170" type="#_x0000_t202" style="position:absolute;margin-left:-44.3pt;margin-top:287.4pt;width:99.75pt;height:28.7pt;z-index:252001280;mso-height-percent:200;mso-height-percent:200;mso-width-relative:margin;mso-height-relative:margin" stroked="f">
            <v:textbox style="mso-next-textbox:#_x0000_s1170;mso-fit-shape-to-text:t">
              <w:txbxContent>
                <w:p w:rsidR="001D608D" w:rsidRDefault="001D608D" w:rsidP="003D768C">
                  <w:pPr>
                    <w:spacing w:after="0" w:line="192" w:lineRule="auto"/>
                    <w:jc w:val="center"/>
                  </w:pPr>
                  <w:r>
                    <w:t>Tim</w:t>
                  </w:r>
                  <w:r w:rsidR="003D768C">
                    <w:t xml:space="preserve"> </w:t>
                  </w:r>
                  <w:r>
                    <w:t>Spencer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shape id="_x0000_s1125" type="#_x0000_t202" style="position:absolute;margin-left:-32.25pt;margin-top:213.35pt;width:99.75pt;height:17.95pt;z-index:252011520;mso-height-percent:200;mso-height-percent:200;mso-width-relative:margin;mso-height-relative:margin" o:regroupid="9" stroked="f">
            <v:textbox style="mso-next-textbox:#_x0000_s1125;mso-fit-shape-to-text:t">
              <w:txbxContent>
                <w:p w:rsidR="00A24494" w:rsidRDefault="00324F98" w:rsidP="003D768C">
                  <w:pPr>
                    <w:spacing w:after="0" w:line="192" w:lineRule="auto"/>
                    <w:jc w:val="center"/>
                  </w:pPr>
                  <w:r>
                    <w:t xml:space="preserve">Kim </w:t>
                  </w:r>
                  <w:proofErr w:type="spellStart"/>
                  <w:r>
                    <w:t>Noblitt</w:t>
                  </w:r>
                  <w:proofErr w:type="spellEnd"/>
                </w:p>
              </w:txbxContent>
            </v:textbox>
          </v:shape>
        </w:pict>
      </w:r>
      <w:r w:rsidR="00534455">
        <w:rPr>
          <w:noProof/>
        </w:rPr>
        <w:pict>
          <v:shape id="_x0000_s1123" type="#_x0000_t202" style="position:absolute;margin-left:387.75pt;margin-top:618.15pt;width:99.75pt;height:17.95pt;z-index:251976704;mso-height-percent:200;mso-height-percent:200;mso-width-relative:margin;mso-height-relative:margin" stroked="f">
            <v:textbox style="mso-next-textbox:#_x0000_s1123;mso-fit-shape-to-text:t">
              <w:txbxContent>
                <w:p w:rsidR="00A24494" w:rsidRDefault="00A24494" w:rsidP="003D768C">
                  <w:pPr>
                    <w:spacing w:after="0" w:line="192" w:lineRule="auto"/>
                    <w:jc w:val="center"/>
                  </w:pPr>
                  <w:r>
                    <w:t xml:space="preserve">Mark </w:t>
                  </w:r>
                  <w:proofErr w:type="spellStart"/>
                  <w:r>
                    <w:t>LaGrone</w:t>
                  </w:r>
                  <w:proofErr w:type="spellEnd"/>
                </w:p>
              </w:txbxContent>
            </v:textbox>
          </v:shape>
        </w:pict>
      </w:r>
      <w:r w:rsidR="00534455">
        <w:rPr>
          <w:noProof/>
        </w:rPr>
        <w:pict>
          <v:shape id="_x0000_s1164" type="#_x0000_t202" style="position:absolute;margin-left:792.75pt;margin-top:606.15pt;width:99.75pt;height:17.95pt;z-index:251997184;mso-height-percent:200;mso-height-percent:200;mso-width-relative:margin;mso-height-relative:margin" stroked="f">
            <v:textbox style="mso-next-textbox:#_x0000_s1164;mso-fit-shape-to-text:t">
              <w:txbxContent>
                <w:p w:rsidR="001D608D" w:rsidRDefault="001D608D" w:rsidP="003D768C">
                  <w:pPr>
                    <w:spacing w:after="0" w:line="192" w:lineRule="auto"/>
                    <w:jc w:val="center"/>
                  </w:pPr>
                  <w:r>
                    <w:t>Sam Nichols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margin-left:819.75pt;margin-top:393.05pt;width:283.5pt;height:147pt;z-index:251677696" fillcolor="#f2f2f2 [3052]">
            <v:textbox style="mso-next-textbox:#_x0000_s1045">
              <w:txbxContent>
                <w:p w:rsidR="000E2C55" w:rsidRPr="00F11537" w:rsidRDefault="00121777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F11537">
                    <w:rPr>
                      <w:b/>
                      <w:sz w:val="28"/>
                      <w:szCs w:val="28"/>
                    </w:rPr>
                    <w:t>Success Measures – Full Devotion to Christ</w:t>
                  </w:r>
                </w:p>
                <w:p w:rsidR="000E2C55" w:rsidRPr="00F11537" w:rsidRDefault="000E2C55">
                  <w:pPr>
                    <w:contextualSpacing/>
                    <w:rPr>
                      <w:b/>
                      <w:sz w:val="12"/>
                      <w:szCs w:val="12"/>
                    </w:rPr>
                  </w:pPr>
                </w:p>
                <w:p w:rsidR="00727292" w:rsidRDefault="00121777" w:rsidP="002B4AB7">
                  <w:pPr>
                    <w:spacing w:line="240" w:lineRule="auto"/>
                    <w:contextualSpacing/>
                  </w:pPr>
                  <w:r w:rsidRPr="00F11537">
                    <w:rPr>
                      <w:b/>
                    </w:rPr>
                    <w:t>WORSHIPING</w:t>
                  </w:r>
                  <w:r>
                    <w:t xml:space="preserve"> – Regular Worship Service attendance (+50%)</w:t>
                  </w:r>
                  <w:r>
                    <w:br/>
                  </w:r>
                  <w:r w:rsidRPr="00F11537">
                    <w:rPr>
                      <w:b/>
                    </w:rPr>
                    <w:t>GROWING</w:t>
                  </w:r>
                  <w:r>
                    <w:t xml:space="preserve"> – Regular Bible Fellowship </w:t>
                  </w:r>
                  <w:r w:rsidR="00F11537">
                    <w:t>attendance (+50%)</w:t>
                  </w:r>
                </w:p>
                <w:p w:rsidR="00121777" w:rsidRDefault="00121777" w:rsidP="002B4AB7">
                  <w:pPr>
                    <w:spacing w:line="240" w:lineRule="auto"/>
                    <w:contextualSpacing/>
                  </w:pPr>
                  <w:r w:rsidRPr="00F11537">
                    <w:rPr>
                      <w:b/>
                    </w:rPr>
                    <w:t>SERVING</w:t>
                  </w:r>
                  <w:r>
                    <w:t xml:space="preserve"> – Ongoing place of </w:t>
                  </w:r>
                  <w:r w:rsidR="00F11537">
                    <w:t xml:space="preserve">service or </w:t>
                  </w:r>
                  <w:r>
                    <w:t>ministry</w:t>
                  </w:r>
                  <w:r w:rsidR="00F11537">
                    <w:t xml:space="preserve"> leadership</w:t>
                  </w:r>
                  <w:r>
                    <w:br/>
                  </w:r>
                  <w:r w:rsidRPr="00F11537">
                    <w:rPr>
                      <w:b/>
                    </w:rPr>
                    <w:t>FELLOWSHIP</w:t>
                  </w:r>
                  <w:r>
                    <w:t xml:space="preserve"> (Relationships) – </w:t>
                  </w:r>
                  <w:r w:rsidR="00356445">
                    <w:t>At least one non-ministerial friend</w:t>
                  </w:r>
                  <w:r>
                    <w:t xml:space="preserve"> connection with another member</w:t>
                  </w:r>
                  <w:r>
                    <w:br/>
                  </w:r>
                  <w:r w:rsidRPr="00F11537">
                    <w:rPr>
                      <w:b/>
                    </w:rPr>
                    <w:t>TITHING</w:t>
                  </w:r>
                  <w:r w:rsidR="00F11537">
                    <w:t xml:space="preserve"> – Regular giving to the Ministry Budget</w:t>
                  </w:r>
                  <w:r>
                    <w:br/>
                  </w:r>
                  <w:r w:rsidRPr="00F11537">
                    <w:rPr>
                      <w:b/>
                    </w:rPr>
                    <w:t>ON MISSION</w:t>
                  </w:r>
                  <w:r w:rsidR="00F11537">
                    <w:t xml:space="preserve"> – Pray, give and/or go through BF class or missions ministry participation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477pt;margin-top:344.85pt;width:140.25pt;height:.05pt;z-index:251671546" o:connectortype="straight" strokeweight="2pt">
            <v:stroke endarrow="block" endarrowwidth="wide" endarrowlength="long"/>
          </v:shape>
        </w:pict>
      </w:r>
      <w:r w:rsidR="00534455">
        <w:rPr>
          <w:noProof/>
        </w:rPr>
        <w:pict>
          <v:roundrect id="_x0000_s1076" style="position:absolute;margin-left:622.5pt;margin-top:324.7pt;width:126.75pt;height:37.5pt;z-index:251702272" arcsize="10923f" fillcolor="#4f81bd [3204]" strokecolor="#f2f2f2 [3041]" strokeweight="3pt">
            <v:shadow on="t" type="perspective" color="#243f60 [1604]" opacity=".5" offset="1pt" offset2="-1pt"/>
            <v:textbox style="mso-next-textbox:#_x0000_s1076">
              <w:txbxContent>
                <w:p w:rsidR="00ED70C6" w:rsidRPr="00ED70C6" w:rsidRDefault="00ED70C6" w:rsidP="00ED70C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Pastoral Care</w:t>
                  </w:r>
                </w:p>
              </w:txbxContent>
            </v:textbox>
          </v:roundrect>
        </w:pict>
      </w:r>
      <w:r w:rsidR="00534455">
        <w:rPr>
          <w:noProof/>
        </w:rPr>
        <w:pict>
          <v:oval id="_x0000_s1072" style="position:absolute;margin-left:186pt;margin-top:558.9pt;width:135pt;height:47.25pt;z-index:252018688" o:regroupid="11" fillcolor="#9bbb59 [3206]" strokecolor="#f2f2f2 [3041]" strokeweight="3pt">
            <v:shadow on="t" type="perspective" color="#4e6128 [1606]" opacity=".5" offset="1pt" offset2="-1pt"/>
            <v:textbox style="mso-next-textbox:#_x0000_s1072">
              <w:txbxContent>
                <w:p w:rsidR="00ED70C6" w:rsidRPr="00702971" w:rsidRDefault="00ED70C6" w:rsidP="00ED70C6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HeartLife</w:t>
                  </w:r>
                  <w:proofErr w:type="spellEnd"/>
                </w:p>
                <w:p w:rsidR="00ED70C6" w:rsidRPr="00702971" w:rsidRDefault="00ED70C6" w:rsidP="00ED70C6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Groups</w:t>
                  </w:r>
                </w:p>
              </w:txbxContent>
            </v:textbox>
          </v:oval>
        </w:pict>
      </w:r>
      <w:r w:rsidR="00534455">
        <w:rPr>
          <w:noProof/>
        </w:rPr>
        <w:pict>
          <v:shape id="_x0000_s1098" type="#_x0000_t32" style="position:absolute;margin-left:311.25pt;margin-top:468.9pt;width:81pt;height:107.9pt;flip:y;z-index:252017664" o:connectortype="straight" o:regroupid="11" strokeweight="2pt">
            <v:stroke endarrow="block" endarrowwidth="wide" endarrowlength="long"/>
          </v:shape>
        </w:pict>
      </w:r>
      <w:r w:rsidR="00534455">
        <w:rPr>
          <w:noProof/>
        </w:rPr>
        <w:pict>
          <v:roundrect id="_x0000_s1066" style="position:absolute;margin-left:-24pt;margin-top:15.9pt;width:210pt;height:58.6pt;z-index:251692032" arcsize="10923f">
            <v:textbox style="mso-next-textbox:#_x0000_s1066">
              <w:txbxContent>
                <w:p w:rsidR="00702971" w:rsidRDefault="00702971" w:rsidP="00C21A6B">
                  <w:pPr>
                    <w:spacing w:after="0" w:line="240" w:lineRule="auto"/>
                  </w:pPr>
                  <w:r>
                    <w:rPr>
                      <w:b/>
                      <w:sz w:val="28"/>
                      <w:szCs w:val="28"/>
                    </w:rPr>
                    <w:t>FAMILY MINISTRY PROCESS</w:t>
                  </w:r>
                  <w:r>
                    <w:br/>
                    <w:t>Collierville First Baptist Church</w:t>
                  </w:r>
                </w:p>
                <w:p w:rsidR="00C21A6B" w:rsidRDefault="00C21A6B" w:rsidP="00C21A6B">
                  <w:pPr>
                    <w:spacing w:after="0" w:line="240" w:lineRule="auto"/>
                  </w:pPr>
                  <w:r>
                    <w:t>Collierville, Tennessee</w:t>
                  </w:r>
                </w:p>
              </w:txbxContent>
            </v:textbox>
          </v:roundrect>
        </w:pict>
      </w:r>
      <w:r w:rsidR="00534455">
        <w:rPr>
          <w:noProof/>
        </w:rPr>
        <w:pict>
          <v:group id="_x0000_s1174" style="position:absolute;margin-left:-44.3pt;margin-top:281.4pt;width:99.75pt;height:41.25pt;z-index:252016640" coordorigin="14745,10305" coordsize="1995,285" o:regroupid="10">
            <v:shape id="_x0000_s1175" type="#_x0000_t32" style="position:absolute;left:15750;top:10305;width:0;height:285" o:connectortype="straight">
              <v:stroke dashstyle="dash"/>
            </v:shape>
            <v:shape id="_x0000_s1176" type="#_x0000_t109" style="position:absolute;left:14745;top:10305;width:1995;height:285" filled="f" stroked="f"/>
          </v:group>
        </w:pict>
      </w:r>
      <w:r w:rsidR="00534455">
        <w:rPr>
          <w:noProof/>
        </w:rPr>
        <w:pict>
          <v:shape id="_x0000_s1171" type="#_x0000_t32" style="position:absolute;margin-left:105pt;margin-top:156.25pt;width:29.25pt;height:32.9pt;z-index:252012544" o:connectortype="straight">
            <v:stroke dashstyle="dash"/>
          </v:shape>
        </w:pict>
      </w:r>
      <w:r w:rsidR="00534455">
        <w:rPr>
          <w:noProof/>
        </w:rPr>
        <w:pict>
          <v:shape id="_x0000_s1118" type="#_x0000_t109" style="position:absolute;margin-left:-32.25pt;margin-top:173.15pt;width:99.75pt;height:34.65pt;z-index:252010496" o:regroupid="9">
            <v:shadow on="t" opacity=".5" offset="-6pt,6pt"/>
            <v:textbox style="mso-next-textbox:#_x0000_s1118">
              <w:txbxContent>
                <w:p w:rsidR="00A24494" w:rsidRPr="004D5E79" w:rsidRDefault="00A24494" w:rsidP="00A24494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WORSHIP</w:t>
                  </w:r>
                  <w:r>
                    <w:rPr>
                      <w:b/>
                    </w:rPr>
                    <w:br/>
                    <w:t>PASTOR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shape id="_x0000_s1124" type="#_x0000_t202" style="position:absolute;margin-left:-32.25pt;margin-top:148.2pt;width:99.75pt;height:17.95pt;z-index:252009472;mso-height-percent:200;mso-height-percent:200;mso-width-relative:margin;mso-height-relative:margin" o:regroupid="8" stroked="f">
            <v:textbox style="mso-next-textbox:#_x0000_s1124;mso-fit-shape-to-text:t">
              <w:txbxContent>
                <w:p w:rsidR="00A24494" w:rsidRDefault="00A24494" w:rsidP="00A24494">
                  <w:pPr>
                    <w:spacing w:after="0" w:line="192" w:lineRule="auto"/>
                  </w:pPr>
                  <w:r>
                    <w:t>Dr. Chuck Herring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shape id="_x0000_s1117" type="#_x0000_t109" style="position:absolute;margin-left:-32.25pt;margin-top:106.05pt;width:99.75pt;height:36pt;z-index:252008448" o:regroupid="8">
            <v:shadow on="t" opacity=".5" offset="-6pt,6pt"/>
            <v:textbox style="mso-next-textbox:#_x0000_s1117">
              <w:txbxContent>
                <w:p w:rsidR="00A24494" w:rsidRDefault="00A24494" w:rsidP="00A24494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SENIOR</w:t>
                  </w:r>
                </w:p>
                <w:p w:rsidR="00A24494" w:rsidRPr="00A24494" w:rsidRDefault="00A24494" w:rsidP="00A24494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group id="_x0000_s1145" style="position:absolute;margin-left:67.5pt;margin-top:100.75pt;width:17.25pt;height:48.25pt;flip:x;z-index:252007424" coordorigin="3690,4665" coordsize="510,900" o:regroupid="7">
            <v:shape id="_x0000_s1146" type="#_x0000_t32" style="position:absolute;left:3690;top:5115;width:510;height:0" o:connectortype="straight">
              <v:stroke dashstyle="dash"/>
            </v:shape>
            <v:rect id="_x0000_s1147" style="position:absolute;left:3690;top:4665;width:510;height:900;flip:y" filled="f" stroked="f"/>
          </v:group>
        </w:pict>
      </w:r>
      <w:r w:rsidR="00534455">
        <w:rPr>
          <w:noProof/>
        </w:rPr>
        <w:pict>
          <v:group id="_x0000_s1142" style="position:absolute;margin-left:67.5pt;margin-top:164.3pt;width:17.25pt;height:48.25pt;flip:x;z-index:252006400" coordorigin="3690,4665" coordsize="510,900" o:regroupid="7">
            <v:shape id="_x0000_s1143" type="#_x0000_t32" style="position:absolute;left:3690;top:5115;width:510;height:0" o:connectortype="straight">
              <v:stroke dashstyle="dash"/>
            </v:shape>
            <v:rect id="_x0000_s1144" style="position:absolute;left:3690;top:4665;width:510;height:900" filled="f" stroked="f"/>
          </v:group>
        </w:pict>
      </w:r>
      <w:r w:rsidR="00534455">
        <w:rPr>
          <w:noProof/>
        </w:rPr>
        <w:pict>
          <v:shape id="_x0000_s1140" type="#_x0000_t32" style="position:absolute;margin-left:84.75pt;margin-top:124.9pt;width:.05pt;height:63.5pt;flip:x y;z-index:252005376" o:connectortype="straight" o:regroupid="7">
            <v:stroke dashstyle="dash"/>
          </v:shape>
        </w:pict>
      </w:r>
      <w:r w:rsidR="00534455">
        <w:rPr>
          <w:noProof/>
        </w:rPr>
        <w:pict>
          <v:group id="_x0000_s1148" style="position:absolute;margin-left:84.75pt;margin-top:132.1pt;width:20.25pt;height:48.3pt;flip:x;z-index:252002304" coordorigin="3690,4665" coordsize="510,900" o:regroupid="7">
            <v:shape id="_x0000_s1149" type="#_x0000_t32" style="position:absolute;left:3690;top:5115;width:510;height:0" o:connectortype="straight">
              <v:stroke dashstyle="dash"/>
            </v:shape>
            <v:rect id="_x0000_s1150" style="position:absolute;left:3690;top:4665;width:510;height:900" filled="f" stroked="f"/>
          </v:group>
        </w:pict>
      </w:r>
      <w:r w:rsidR="00534455">
        <w:rPr>
          <w:noProof/>
        </w:rPr>
        <w:pict>
          <v:shape id="_x0000_s1168" type="#_x0000_t109" style="position:absolute;margin-left:-44.3pt;margin-top:257.05pt;width:99.75pt;height:24.35pt;flip:x y;z-index:252000256" o:regroupid="6">
            <v:shadow on="t" opacity=".5" offset="-6pt,6pt"/>
            <v:textbox style="mso-next-textbox:#_x0000_s1168">
              <w:txbxContent>
                <w:p w:rsidR="001D608D" w:rsidRPr="00DE631B" w:rsidRDefault="003D768C" w:rsidP="001D608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XP</w:t>
                  </w:r>
                  <w:r w:rsidR="001D608D">
                    <w:rPr>
                      <w:b/>
                    </w:rPr>
                    <w:t>–MINISTRIES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group id="_x0000_s1163" style="position:absolute;margin-left:749.25pt;margin-top:565.65pt;width:143.25pt;height:34.5pt;flip:x y;z-index:251668471" coordorigin="16304,11088" coordsize="2865,900">
            <v:shape id="_x0000_s1161" type="#_x0000_t32" style="position:absolute;left:18299;top:11538;width:870;height:0" o:connectortype="straight">
              <v:stroke dashstyle="dash"/>
            </v:shape>
            <v:shape id="_x0000_s1162" type="#_x0000_t109" style="position:absolute;left:16304;top:11088;width:1995;height:900">
              <v:shadow on="t" opacity=".5" offset="-6pt,6pt"/>
              <v:textbox style="mso-next-textbox:#_x0000_s1162">
                <w:txbxContent>
                  <w:p w:rsidR="003D768C" w:rsidRDefault="003D768C" w:rsidP="00F124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XP</w:t>
                    </w:r>
                    <w:r w:rsidR="00F1240B">
                      <w:rPr>
                        <w:b/>
                      </w:rPr>
                      <w:t>–</w:t>
                    </w:r>
                    <w:r>
                      <w:rPr>
                        <w:b/>
                      </w:rPr>
                      <w:t>MISSIONS</w:t>
                    </w:r>
                  </w:p>
                  <w:p w:rsidR="00F1240B" w:rsidRPr="00DE631B" w:rsidRDefault="003D768C" w:rsidP="00F124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&amp; OPERATIONS</w:t>
                    </w:r>
                  </w:p>
                </w:txbxContent>
              </v:textbox>
            </v:shape>
          </v:group>
        </w:pict>
      </w:r>
      <w:r w:rsidR="00534455">
        <w:rPr>
          <w:noProof/>
        </w:rPr>
        <w:pict>
          <v:shape id="_x0000_s1087" type="#_x0000_t109" style="position:absolute;margin-left:-44.3pt;margin-top:322.65pt;width:99.75pt;height:45pt;z-index:251994112" o:regroupid="5">
            <v:shadow on="t" opacity=".5" offset="-6pt,6pt"/>
            <v:textbox style="mso-next-textbox:#_x0000_s1087">
              <w:txbxContent>
                <w:p w:rsidR="00DE631B" w:rsidRDefault="00DE631B" w:rsidP="001C1467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FAMILY</w:t>
                  </w:r>
                </w:p>
                <w:p w:rsidR="001C1467" w:rsidRDefault="00DE631B" w:rsidP="001C1467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MINISTRY</w:t>
                  </w:r>
                </w:p>
                <w:p w:rsidR="001C1467" w:rsidRPr="00DE631B" w:rsidRDefault="001C1467" w:rsidP="00DE631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</w:t>
                  </w:r>
                  <w:r w:rsidR="00DE631B">
                    <w:rPr>
                      <w:b/>
                    </w:rPr>
                    <w:t>S</w:t>
                  </w:r>
                  <w:r w:rsidR="007D27F7">
                    <w:rPr>
                      <w:b/>
                    </w:rPr>
                    <w:t>/STAFF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rect id="_x0000_s1096" style="position:absolute;margin-left:55.45pt;margin-top:322.65pt;width:43.5pt;height:45pt;z-index:251993088" o:regroupid="4" filled="f" stroked="f"/>
        </w:pict>
      </w:r>
      <w:r w:rsidR="00534455">
        <w:rPr>
          <w:noProof/>
        </w:rPr>
        <w:pict>
          <v:shape id="_x0000_s1095" type="#_x0000_t32" style="position:absolute;margin-left:55.45pt;margin-top:345.15pt;width:43.5pt;height:0;z-index:251992064" o:connectortype="straight" o:regroupid="4">
            <v:stroke dashstyle="dash"/>
          </v:shape>
        </w:pict>
      </w:r>
      <w:r w:rsidR="00534455">
        <w:rPr>
          <w:noProof/>
        </w:rPr>
        <w:pict>
          <v:shape id="_x0000_s1159" type="#_x0000_t202" style="position:absolute;margin-left:623.95pt;margin-top:489.9pt;width:179.3pt;height:60.9pt;z-index:251990016;mso-height-percent:200;mso-height-percent:200;mso-width-relative:margin;mso-height-relative:margin" stroked="f">
            <v:textbox style="mso-next-textbox:#_x0000_s1159;mso-fit-shape-to-text:t">
              <w:txbxContent>
                <w:p w:rsidR="002D03C3" w:rsidRDefault="00A63E38" w:rsidP="002D03C3">
                  <w:pPr>
                    <w:spacing w:after="0" w:line="192" w:lineRule="auto"/>
                  </w:pPr>
                  <w:r>
                    <w:t>Spiritual Gift Discovery</w:t>
                  </w:r>
                </w:p>
                <w:p w:rsidR="00A63E38" w:rsidRDefault="00A63E38" w:rsidP="002D03C3">
                  <w:pPr>
                    <w:spacing w:after="0" w:line="192" w:lineRule="auto"/>
                  </w:pPr>
                  <w:r>
                    <w:t>Leader Identification</w:t>
                  </w:r>
                </w:p>
                <w:p w:rsidR="00A63E38" w:rsidRDefault="00A63E38" w:rsidP="002D03C3">
                  <w:pPr>
                    <w:spacing w:after="0" w:line="192" w:lineRule="auto"/>
                  </w:pPr>
                  <w:r>
                    <w:t>Leader Training &amp; Development</w:t>
                  </w:r>
                </w:p>
                <w:p w:rsidR="00324F98" w:rsidRDefault="00A63E38" w:rsidP="002D03C3">
                  <w:pPr>
                    <w:spacing w:after="0" w:line="192" w:lineRule="auto"/>
                  </w:pPr>
                  <w:r>
                    <w:t>Teacher Mentoring</w:t>
                  </w:r>
                </w:p>
                <w:p w:rsidR="00324F98" w:rsidRDefault="00324F98" w:rsidP="002D03C3">
                  <w:pPr>
                    <w:spacing w:after="0" w:line="192" w:lineRule="auto"/>
                  </w:pPr>
                  <w:r>
                    <w:t>Equipping U Discipleship Groups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shape id="_x0000_s1157" type="#_x0000_t32" style="position:absolute;margin-left:495.05pt;margin-top:450.8pt;width:122.25pt;height:126pt;z-index:251669496" o:connectortype="straight" strokeweight="2pt">
            <v:stroke endarrow="block" endarrowwidth="wide" endarrowlength="long"/>
          </v:shape>
        </w:pict>
      </w:r>
      <w:r w:rsidR="00534455">
        <w:rPr>
          <w:noProof/>
        </w:rPr>
        <w:pict>
          <v:roundrect id="_x0000_s1077" style="position:absolute;margin-left:622.5pt;margin-top:563.4pt;width:126.75pt;height:37.5pt;z-index:251703296" arcsize="10923f" fillcolor="#4f81bd [3204]" strokecolor="#f2f2f2 [3041]" strokeweight="3pt">
            <v:shadow on="t" type="perspective" color="#243f60 [1604]" opacity=".5" offset="1pt" offset2="-1pt"/>
            <v:textbox style="mso-next-textbox:#_x0000_s1077">
              <w:txbxContent>
                <w:p w:rsidR="00ED70C6" w:rsidRPr="00ED70C6" w:rsidRDefault="00ED70C6" w:rsidP="00ED70C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Missions</w:t>
                  </w:r>
                </w:p>
              </w:txbxContent>
            </v:textbox>
          </v:roundrect>
        </w:pict>
      </w:r>
      <w:r w:rsidR="00534455">
        <w:rPr>
          <w:noProof/>
        </w:rPr>
        <w:pict>
          <v:shape id="_x0000_s1155" type="#_x0000_t32" style="position:absolute;margin-left:504.05pt;margin-top:408.25pt;width:111.75pt;height:60.65pt;z-index:251670521" o:connectortype="straight" strokeweight="2pt">
            <v:stroke endarrow="block" endarrowwidth="wide" endarrowlength="long"/>
          </v:shape>
        </w:pict>
      </w:r>
      <w:r w:rsidR="00534455">
        <w:rPr>
          <w:noProof/>
        </w:rPr>
        <w:pict>
          <v:roundrect id="_x0000_s1075" style="position:absolute;margin-left:622.5pt;margin-top:448.65pt;width:172.5pt;height:37.5pt;z-index:251701248" arcsize="10923f" fillcolor="#4f81bd [3204]" strokecolor="#f2f2f2 [3041]" strokeweight="3pt">
            <v:shadow on="t" type="perspective" color="#243f60 [1604]" opacity=".5" offset="1pt" offset2="-1pt"/>
            <v:textbox style="mso-next-textbox:#_x0000_s1075">
              <w:txbxContent>
                <w:p w:rsidR="00ED70C6" w:rsidRPr="00ED70C6" w:rsidRDefault="00ED70C6" w:rsidP="00ED70C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Leader Development</w:t>
                  </w:r>
                </w:p>
              </w:txbxContent>
            </v:textbox>
          </v:roundrect>
        </w:pict>
      </w:r>
      <w:r w:rsidR="00534455">
        <w:rPr>
          <w:noProof/>
        </w:rPr>
        <w:pict>
          <v:shape id="_x0000_s1090" type="#_x0000_t32" style="position:absolute;margin-left:518.25pt;margin-top:242.5pt;width:98.25pt;height:58.4pt;flip:y;z-index:251675646" o:connectortype="straight" strokeweight="2pt">
            <v:stroke endarrow="block" endarrowwidth="wide" endarrowlength="long"/>
          </v:shape>
        </w:pict>
      </w:r>
      <w:r w:rsidR="00534455">
        <w:rPr>
          <w:noProof/>
        </w:rPr>
        <w:pict>
          <v:roundrect id="_x0000_s1109" style="position:absolute;margin-left:813.75pt;margin-top:274pt;width:126.75pt;height:37.5pt;z-index:251965440" arcsize="10923f" fillcolor="#8064a2 [3207]" strokecolor="#f2f2f2 [3041]" strokeweight="3pt">
            <v:shadow on="t" type="perspective" color="#3f3151 [1607]" opacity=".5" offset="1pt" offset2="-1pt"/>
            <v:textbox style="mso-next-textbox:#_x0000_s1109">
              <w:txbxContent>
                <w:p w:rsidR="00645472" w:rsidRPr="00ED70C6" w:rsidRDefault="00645472" w:rsidP="00645472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Home</w:t>
                  </w:r>
                </w:p>
              </w:txbxContent>
            </v:textbox>
          </v:roundrect>
        </w:pict>
      </w:r>
      <w:r w:rsidR="00534455">
        <w:rPr>
          <w:noProof/>
        </w:rPr>
        <w:pict>
          <v:roundrect id="_x0000_s1108" style="position:absolute;margin-left:813.75pt;margin-top:157.75pt;width:126.75pt;height:37.5pt;z-index:251964416" arcsize="10923f" fillcolor="#8064a2 [3207]" strokecolor="#f2f2f2 [3041]" strokeweight="3pt">
            <v:shadow on="t" type="perspective" color="#3f3151 [1607]" opacity=".5" offset="1pt" offset2="-1pt"/>
            <v:textbox style="mso-next-textbox:#_x0000_s1108">
              <w:txbxContent>
                <w:p w:rsidR="00645472" w:rsidRPr="00ED70C6" w:rsidRDefault="00645472" w:rsidP="00645472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Church</w:t>
                  </w:r>
                </w:p>
              </w:txbxContent>
            </v:textbox>
          </v:roundrect>
        </w:pict>
      </w:r>
      <w:r w:rsidR="00534455">
        <w:rPr>
          <w:noProof/>
        </w:rPr>
        <w:pict>
          <v:group id="_x0000_s1107" style="position:absolute;margin-left:622.5pt;margin-top:178.75pt;width:186.75pt;height:115.5pt;z-index:251963392" coordorigin="13890,4035" coordsize="3735,2310">
            <v:shape id="_x0000_s1105" type="#_x0000_t32" style="position:absolute;left:16425;top:4035;width:1200;height:1155;flip:y" o:connectortype="straight" strokeweight="2pt">
              <v:stroke endarrow="block" endarrowwidth="wide" endarrowlength="long"/>
            </v:shape>
            <v:shape id="_x0000_s1106" type="#_x0000_t32" style="position:absolute;left:16425;top:5190;width:1200;height:1155" o:connectortype="straight" strokeweight="2pt">
              <v:stroke endarrow="block" endarrowwidth="wide" endarrowlength="long"/>
            </v:shape>
            <v:roundrect id="_x0000_s1074" style="position:absolute;left:13890;top:4815;width:2535;height:750" arcsize="10923f" fillcolor="#4f81bd [3204]" strokecolor="#f2f2f2 [3041]" strokeweight="3pt">
              <v:shadow on="t" type="perspective" color="#243f60 [1604]" opacity=".5" offset="1pt" offset2="-1pt"/>
              <v:textbox style="mso-next-textbox:#_x0000_s1074">
                <w:txbxContent>
                  <w:p w:rsidR="00ED70C6" w:rsidRPr="00ED70C6" w:rsidRDefault="00ED70C6" w:rsidP="00ED70C6">
                    <w:pPr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u w:val="single"/>
                      </w:rPr>
                      <w:t>Discipleship</w:t>
                    </w:r>
                  </w:p>
                </w:txbxContent>
              </v:textbox>
            </v:roundrect>
          </v:group>
        </w:pict>
      </w:r>
      <w:r w:rsidR="00534455">
        <w:rPr>
          <w:noProof/>
        </w:rPr>
        <w:pict>
          <v:shape id="_x0000_s1151" type="#_x0000_t202" style="position:absolute;margin-left:623.95pt;margin-top:143.25pt;width:155.3pt;height:71.65pt;z-index:251985920;mso-height-percent:200;mso-height-percent:200;mso-width-relative:margin;mso-height-relative:margin" stroked="f">
            <v:textbox style="mso-next-textbox:#_x0000_s1151;mso-fit-shape-to-text:t">
              <w:txbxContent>
                <w:p w:rsidR="00AF72BC" w:rsidRDefault="00F11537" w:rsidP="00AF72BC">
                  <w:pPr>
                    <w:spacing w:after="0" w:line="192" w:lineRule="auto"/>
                  </w:pPr>
                  <w:r>
                    <w:t>Relational Evangelism</w:t>
                  </w:r>
                </w:p>
                <w:p w:rsidR="00AF72BC" w:rsidRDefault="00F11537" w:rsidP="00AF72BC">
                  <w:pPr>
                    <w:spacing w:after="0" w:line="192" w:lineRule="auto"/>
                  </w:pPr>
                  <w:r>
                    <w:t>Bible Fellowship Reporting</w:t>
                  </w:r>
                </w:p>
                <w:p w:rsidR="00AF72BC" w:rsidRDefault="00AF72BC" w:rsidP="00AF72BC">
                  <w:pPr>
                    <w:spacing w:after="0" w:line="192" w:lineRule="auto"/>
                  </w:pPr>
                  <w:r>
                    <w:t>Accountability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group id="_x0000_s1122" style="position:absolute;margin-left:387.75pt;margin-top:459.15pt;width:99.75pt;height:153pt;z-index:251673596" coordorigin="9330,9330" coordsize="1995,3060">
            <v:shape id="_x0000_s1115" type="#_x0000_t109" style="position:absolute;left:9330;top:11490;width:1995;height:900">
              <v:shadow on="t" opacity=".5" offset="-6pt,6pt"/>
              <v:textbox style="mso-next-textbox:#_x0000_s1115">
                <w:txbxContent>
                  <w:p w:rsidR="007D27F7" w:rsidRDefault="003D768C" w:rsidP="007D27F7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DISCIPLESHIP</w:t>
                    </w:r>
                    <w:r w:rsidR="007D27F7">
                      <w:rPr>
                        <w:b/>
                      </w:rPr>
                      <w:t xml:space="preserve"> &amp;</w:t>
                    </w:r>
                  </w:p>
                  <w:p w:rsidR="007D27F7" w:rsidRDefault="007D27F7" w:rsidP="007D27F7">
                    <w:pPr>
                      <w:spacing w:after="0" w:line="240" w:lineRule="auto"/>
                      <w:contextualSpacing/>
                      <w:jc w:val="center"/>
                    </w:pPr>
                    <w:r>
                      <w:rPr>
                        <w:b/>
                      </w:rPr>
                      <w:t>ASSIMILATION PASTOR</w:t>
                    </w:r>
                  </w:p>
                </w:txbxContent>
              </v:textbox>
            </v:shape>
            <v:group id="_x0000_s1119" style="position:absolute;left:9330;top:9330;width:1995;height:2160" coordorigin="14745,10305" coordsize="1995,285">
              <v:shape id="_x0000_s1120" type="#_x0000_t32" style="position:absolute;left:15750;top:10305;width:0;height:285" o:connectortype="straight">
                <v:stroke dashstyle="dash"/>
              </v:shape>
              <v:shape id="_x0000_s1121" type="#_x0000_t109" style="position:absolute;left:14745;top:10305;width:1995;height:285" filled="f" stroked="f"/>
            </v:group>
          </v:group>
        </w:pict>
      </w:r>
      <w:r w:rsidR="00534455">
        <w:rPr>
          <w:noProof/>
        </w:rPr>
        <w:pict>
          <v:shape id="_x0000_s1114" type="#_x0000_t32" style="position:absolute;margin-left:246.75pt;margin-top:229.75pt;width:93pt;height:51.65pt;z-index:251969536" o:connectortype="straight" strokeweight="2pt">
            <v:stroke endarrow="block" endarrowwidth="wide" endarrowlength="long"/>
          </v:shape>
        </w:pict>
      </w:r>
      <w:r w:rsidR="00534455">
        <w:rPr>
          <w:noProof/>
        </w:rPr>
        <w:pict>
          <v:oval id="_x0000_s1110" style="position:absolute;margin-left:96pt;margin-top:179.5pt;width:168.75pt;height:74.9pt;z-index:252013568" fillcolor="#c0504d [3205]" strokecolor="#f2f2f2 [3041]" strokeweight="3pt">
            <v:shadow on="t" type="perspective" color="#622423 [1605]" opacity=".5" offset="1pt" offset2="-1pt"/>
            <v:textbox style="mso-next-textbox:#_x0000_s1110">
              <w:txbxContent>
                <w:p w:rsidR="00645472" w:rsidRPr="001F5A18" w:rsidRDefault="00645472" w:rsidP="00645472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1F5A18">
                    <w:rPr>
                      <w:b/>
                      <w:color w:val="FFFFFF" w:themeColor="background1"/>
                      <w:sz w:val="48"/>
                      <w:szCs w:val="48"/>
                    </w:rPr>
                    <w:t>Worship</w:t>
                  </w:r>
                </w:p>
                <w:p w:rsidR="00645472" w:rsidRPr="001F5A18" w:rsidRDefault="00645472" w:rsidP="00645472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1F5A18">
                    <w:rPr>
                      <w:b/>
                      <w:color w:val="FFFFFF" w:themeColor="background1"/>
                      <w:sz w:val="48"/>
                      <w:szCs w:val="48"/>
                    </w:rPr>
                    <w:t>Services</w:t>
                  </w:r>
                </w:p>
              </w:txbxContent>
            </v:textbox>
          </v:oval>
        </w:pict>
      </w:r>
      <w:r w:rsidR="00534455">
        <w:rPr>
          <w:noProof/>
        </w:rPr>
        <w:pict>
          <v:shape id="_x0000_s1113" type="#_x0000_t32" style="position:absolute;margin-left:245.25pt;margin-top:134.5pt;width:51pt;height:54.65pt;flip:x;z-index:251674621" o:connectortype="straight" strokeweight="2pt">
            <v:stroke endarrow="block" endarrowwidth="wide" endarrowlength="long"/>
          </v:shape>
        </w:pict>
      </w:r>
      <w:r w:rsidR="00534455">
        <w:rPr>
          <w:noProof/>
        </w:rPr>
        <w:pict>
          <v:shape id="_x0000_s1112" type="#_x0000_t202" style="position:absolute;margin-left:348pt;margin-top:223.65pt;width:177pt;height:46.25pt;z-index:251968512;mso-height-percent:200;mso-height-percent:200;mso-width-relative:margin;mso-height-relative:margin" filled="f" stroked="f">
            <v:textbox style="mso-next-textbox:#_x0000_s1112;mso-fit-shape-to-text:t">
              <w:txbxContent>
                <w:p w:rsidR="001F5A18" w:rsidRPr="001F5A18" w:rsidRDefault="001F5A18" w:rsidP="001F5A18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F5A18">
                    <w:rPr>
                      <w:b/>
                      <w:color w:val="FFFFFF" w:themeColor="background1"/>
                      <w:sz w:val="40"/>
                      <w:szCs w:val="40"/>
                    </w:rPr>
                    <w:t>Bible</w:t>
                  </w:r>
                </w:p>
                <w:p w:rsidR="001F5A18" w:rsidRPr="001F5A18" w:rsidRDefault="001F5A18" w:rsidP="001F5A18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F5A18">
                    <w:rPr>
                      <w:b/>
                      <w:color w:val="FFFFFF" w:themeColor="background1"/>
                      <w:sz w:val="40"/>
                      <w:szCs w:val="40"/>
                    </w:rPr>
                    <w:t>Fellowships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shape id="_x0000_s1081" type="#_x0000_t32" style="position:absolute;margin-left:324.75pt;margin-top:273.15pt;width:219pt;height:.05pt;z-index:251706368" o:connectortype="straight" strokecolor="white [3212]"/>
        </w:pict>
      </w:r>
      <w:r w:rsidR="00534455">
        <w:rPr>
          <w:noProof/>
        </w:rPr>
        <w:pict>
          <v:shape id="_x0000_s1080" type="#_x0000_t32" style="position:absolute;margin-left:333pt;margin-top:395.4pt;width:207pt;height:.05pt;z-index:251705344" o:connectortype="straight" strokecolor="white [3212]"/>
        </w:pict>
      </w:r>
      <w:r w:rsidR="00534455">
        <w:rPr>
          <w:noProof/>
        </w:rPr>
        <w:pict>
          <v:shape id="_x0000_s1079" type="#_x0000_t32" style="position:absolute;margin-left:321pt;margin-top:318.2pt;width:230.25pt;height:0;z-index:251704320" o:connectortype="straight" strokecolor="white [3212]"/>
        </w:pict>
      </w:r>
      <w:r w:rsidR="00534455">
        <w:rPr>
          <w:noProof/>
        </w:rPr>
        <w:pict>
          <v:shape id="_x0000_s1111" type="#_x0000_t32" style="position:absolute;margin-left:327pt;margin-top:363.15pt;width:222pt;height:.05pt;z-index:251967488" o:connectortype="straight" strokecolor="white [3212]"/>
        </w:pict>
      </w:r>
      <w:r w:rsidR="00534455">
        <w:rPr>
          <w:noProof/>
        </w:rPr>
        <w:pict>
          <v:shape id="_x0000_s1086" style="position:absolute;margin-left:460.5pt;margin-top:-6.7pt;width:225.75pt;height:210.85pt;z-index:251707392" coordsize="4035,4427" path="m4035,2342c3403,1171,2772,,2100,347,1428,694,714,2560,,4427e" filled="f" strokeweight="1pt">
            <v:stroke dashstyle="dash" endarrow="block"/>
            <v:path arrowok="t"/>
          </v:shape>
        </w:pict>
      </w:r>
      <w:r w:rsidR="00534455">
        <w:rPr>
          <w:noProof/>
          <w:lang w:eastAsia="zh-TW"/>
        </w:rPr>
        <w:pict>
          <v:shape id="_x0000_s1104" type="#_x0000_t202" style="position:absolute;margin-left:98.95pt;margin-top:367.65pt;width:125.3pt;height:60.9pt;z-index:251996160;mso-height-percent:200;mso-height-percent:200;mso-width-relative:margin;mso-height-relative:margin" stroked="f">
            <v:textbox style="mso-next-textbox:#_x0000_s1104;mso-fit-shape-to-text:t">
              <w:txbxContent>
                <w:p w:rsidR="00DE631B" w:rsidRDefault="00DE631B" w:rsidP="00DE631B">
                  <w:pPr>
                    <w:spacing w:after="0" w:line="192" w:lineRule="auto"/>
                  </w:pPr>
                  <w:r>
                    <w:t>Process</w:t>
                  </w:r>
                </w:p>
                <w:p w:rsidR="00DE631B" w:rsidRDefault="00DE631B" w:rsidP="00DE631B">
                  <w:pPr>
                    <w:spacing w:after="0" w:line="192" w:lineRule="auto"/>
                  </w:pPr>
                  <w:r>
                    <w:t>Tracking</w:t>
                  </w:r>
                </w:p>
                <w:p w:rsidR="00DE631B" w:rsidRDefault="00DE631B" w:rsidP="00DE631B">
                  <w:pPr>
                    <w:spacing w:after="0" w:line="192" w:lineRule="auto"/>
                  </w:pPr>
                  <w:r>
                    <w:t>Accountability</w:t>
                  </w:r>
                </w:p>
                <w:p w:rsidR="00DE631B" w:rsidRDefault="00DE631B" w:rsidP="00DE631B">
                  <w:pPr>
                    <w:spacing w:after="0" w:line="192" w:lineRule="auto"/>
                  </w:pPr>
                  <w:r>
                    <w:t>Evaluation</w:t>
                  </w:r>
                </w:p>
              </w:txbxContent>
            </v:textbox>
          </v:shape>
        </w:pict>
      </w:r>
      <w:r w:rsidR="00534455">
        <w:rPr>
          <w:noProof/>
        </w:rPr>
        <w:pict>
          <v:group id="_x0000_s1102" style="position:absolute;margin-left:186pt;margin-top:458.4pt;width:192pt;height:85.5pt;z-index:251953920" coordorigin="5160,9240" coordsize="3840,1710">
            <v:shape id="_x0000_s1099" type="#_x0000_t32" style="position:absolute;left:7575;top:9240;width:1425;height:1260;flip:y" o:connectortype="straight" strokeweight="2pt">
              <v:stroke endarrow="block" endarrowwidth="wide" endarrowlength="long"/>
            </v:shape>
            <v:oval id="_x0000_s1070" style="position:absolute;left:5160;top:10050;width:2700;height:900" fillcolor="#9bbb59 [3206]" strokecolor="#f2f2f2 [3041]" strokeweight="3pt">
              <v:shadow on="t" type="perspective" color="#4e6128 [1606]" opacity=".5" offset="1pt" offset2="-1pt"/>
              <v:textbox>
                <w:txbxContent>
                  <w:p w:rsidR="006F16DD" w:rsidRPr="00702971" w:rsidRDefault="00324F98" w:rsidP="006F16DD">
                    <w:pPr>
                      <w:spacing w:after="0"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The Discovery</w:t>
                    </w:r>
                    <w:r>
                      <w:rPr>
                        <w:b/>
                        <w:sz w:val="28"/>
                        <w:szCs w:val="28"/>
                      </w:rPr>
                      <w:br/>
                      <w:t>Class</w:t>
                    </w:r>
                  </w:p>
                </w:txbxContent>
              </v:textbox>
            </v:oval>
          </v:group>
        </w:pict>
      </w:r>
      <w:r w:rsidR="00534455">
        <w:rPr>
          <w:noProof/>
        </w:rPr>
        <w:pict>
          <v:group id="_x0000_s1101" style="position:absolute;margin-left:186pt;margin-top:438.25pt;width:181.5pt;height:45pt;z-index:251952640" coordorigin="5160,8837" coordsize="3630,900">
            <v:shape id="_x0000_s1100" type="#_x0000_t32" style="position:absolute;left:7665;top:9045;width:1125;height:285;flip:y" o:connectortype="straight" strokeweight="2pt">
              <v:stroke endarrow="block" endarrowwidth="wide" endarrowlength="long"/>
            </v:shape>
            <v:oval id="_x0000_s1071" style="position:absolute;left:5160;top:8837;width:2700;height:900" fillcolor="#9bbb59 [3206]" strokecolor="#f2f2f2 [3041]" strokeweight="3pt">
              <v:shadow on="t" type="perspective" color="#4e6128 [1606]" opacity=".5" offset="1pt" offset2="-1pt"/>
              <v:textbox>
                <w:txbxContent>
                  <w:p w:rsidR="00ED70C6" w:rsidRPr="00702971" w:rsidRDefault="00ED70C6" w:rsidP="00ED70C6">
                    <w:pPr>
                      <w:spacing w:after="0"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HomePointe</w:t>
                    </w:r>
                    <w:proofErr w:type="spellEnd"/>
                  </w:p>
                  <w:p w:rsidR="00ED70C6" w:rsidRPr="00702971" w:rsidRDefault="00ED70C6" w:rsidP="00ED70C6">
                    <w:pPr>
                      <w:spacing w:after="0"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Center</w:t>
                    </w:r>
                  </w:p>
                </w:txbxContent>
              </v:textbox>
            </v:oval>
          </v:group>
        </w:pict>
      </w:r>
      <w:r w:rsidR="00534455">
        <w:rPr>
          <w:noProof/>
        </w:rPr>
        <w:pict>
          <v:group id="_x0000_s1092" style="position:absolute;margin-left:97.5pt;margin-top:325.65pt;width:231.75pt;height:37.5pt;z-index:251959296" coordorigin="3120,5430" coordsize="4635,750">
            <v:shape id="_x0000_s1091" type="#_x0000_t32" style="position:absolute;left:5415;top:5805;width:2340;height:0" o:connectortype="straight" strokeweight="2pt">
              <v:stroke endarrow="block" endarrowwidth="wide" endarrowlength="long"/>
            </v:shape>
            <v:roundrect id="_x0000_s1068" style="position:absolute;left:3120;top:5430;width:2535;height:750" arcsize="10923f" fillcolor="#4f81bd [3204]" strokecolor="#f2f2f2 [3041]" strokeweight="3pt">
              <v:shadow on="t" type="perspective" color="#243f60 [1604]" opacity=".5" offset="1pt" offset2="-1pt"/>
              <v:textbox style="mso-next-textbox:#_x0000_s1068">
                <w:txbxContent>
                  <w:p w:rsidR="00ED70C6" w:rsidRPr="00ED70C6" w:rsidRDefault="00ED70C6" w:rsidP="00ED70C6">
                    <w:pPr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  <w:u w:val="single"/>
                      </w:rPr>
                    </w:pPr>
                    <w:r w:rsidRPr="00ED70C6">
                      <w:rPr>
                        <w:b/>
                        <w:color w:val="FFFFFF" w:themeColor="background1"/>
                        <w:sz w:val="32"/>
                        <w:szCs w:val="32"/>
                        <w:u w:val="single"/>
                      </w:rPr>
                      <w:t>Assimilation</w:t>
                    </w:r>
                  </w:p>
                </w:txbxContent>
              </v:textbox>
            </v:roundrect>
          </v:group>
        </w:pict>
      </w:r>
      <w:r w:rsidR="00534455">
        <w:rPr>
          <w:noProof/>
        </w:rPr>
        <w:pict>
          <v:shape id="_x0000_s1089" type="#_x0000_t32" style="position:absolute;margin-left:494.25pt;margin-top:123.9pt;width:122.25pt;height:126pt;flip:y;z-index:251676671" o:connectortype="straight" strokeweight="2pt">
            <v:stroke endarrow="block" endarrowwidth="wide" endarrowlength="long"/>
          </v:shape>
        </w:pict>
      </w:r>
      <w:r w:rsidR="00534455">
        <w:rPr>
          <w:noProof/>
        </w:rPr>
        <w:pict>
          <v:shape id="_x0000_s1088" type="#_x0000_t32" style="position:absolute;margin-left:363pt;margin-top:157.75pt;width:33pt;height:63.65pt;z-index:251710464" o:connectortype="straight" strokeweight="2pt">
            <v:stroke endarrow="block" endarrowwidth="wide" endarrowlength="long"/>
          </v:shape>
        </w:pict>
      </w:r>
      <w:r w:rsidR="00534455">
        <w:rPr>
          <w:noProof/>
        </w:rPr>
        <w:pict>
          <v:oval id="_x0000_s1069" style="position:absolute;margin-left:270pt;margin-top:74.5pt;width:163.5pt;height:83.25pt;z-index:2517114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324F98" w:rsidRDefault="00324F98" w:rsidP="00702971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Equipping U</w:t>
                  </w:r>
                </w:p>
                <w:p w:rsidR="00702971" w:rsidRPr="00702971" w:rsidRDefault="00702971" w:rsidP="00702971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971">
                    <w:rPr>
                      <w:b/>
                      <w:sz w:val="28"/>
                      <w:szCs w:val="28"/>
                    </w:rPr>
                    <w:t>Recreation</w:t>
                  </w:r>
                </w:p>
                <w:p w:rsidR="00702971" w:rsidRPr="00702971" w:rsidRDefault="00324F98" w:rsidP="00702971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WEE</w:t>
                  </w:r>
                </w:p>
                <w:p w:rsidR="00702971" w:rsidRPr="00702971" w:rsidRDefault="00702971" w:rsidP="00702971">
                  <w:pPr>
                    <w:spacing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971">
                    <w:rPr>
                      <w:b/>
                      <w:sz w:val="28"/>
                      <w:szCs w:val="28"/>
                    </w:rPr>
                    <w:t>APA</w:t>
                  </w:r>
                </w:p>
              </w:txbxContent>
            </v:textbox>
          </v:oval>
        </w:pict>
      </w:r>
      <w:r w:rsidR="00534455">
        <w:rPr>
          <w:noProof/>
        </w:rPr>
        <w:pict>
          <v:roundrect id="_x0000_s1073" style="position:absolute;margin-left:622.5pt;margin-top:100.75pt;width:126.75pt;height:37.5pt;z-index:251708416" arcsize="10923f" fillcolor="#4f81bd [3204]" strokecolor="#f2f2f2 [3041]" strokeweight="3pt">
            <v:shadow on="t" type="perspective" color="#243f60 [1604]" opacity=".5" offset="1pt" offset2="-1pt"/>
            <v:textbox style="mso-next-textbox:#_x0000_s1073">
              <w:txbxContent>
                <w:p w:rsidR="00ED70C6" w:rsidRPr="00ED70C6" w:rsidRDefault="00ED70C6" w:rsidP="00ED70C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Evangelism</w:t>
                  </w:r>
                  <w:r w:rsidR="00645472">
                    <w:rPr>
                      <w:b/>
                      <w:noProof/>
                      <w:color w:val="FFFFFF" w:themeColor="background1"/>
                      <w:sz w:val="32"/>
                      <w:szCs w:val="32"/>
                      <w:u w:val="single"/>
                    </w:rPr>
                    <w:drawing>
                      <wp:inline distT="0" distB="0" distL="0" distR="0">
                        <wp:extent cx="838200" cy="80962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34455">
        <w:rPr>
          <w:noProof/>
        </w:rPr>
        <w:pict>
          <v:oval id="_x0000_s1067" style="position:absolute;margin-left:333pt;margin-top:214.65pt;width:207pt;height:258pt;z-index:2516930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45472" w:rsidRDefault="003D768C" w:rsidP="00645472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Young</w:t>
                  </w:r>
                </w:p>
                <w:p w:rsidR="003D768C" w:rsidRDefault="003D768C" w:rsidP="00645472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Families</w:t>
                  </w:r>
                </w:p>
                <w:p w:rsid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472" w:rsidRP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472" w:rsidRDefault="003D768C" w:rsidP="00645472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Active</w:t>
                  </w:r>
                  <w:r>
                    <w:rPr>
                      <w:b/>
                      <w:sz w:val="28"/>
                      <w:szCs w:val="28"/>
                    </w:rPr>
                    <w:br/>
                    <w:t>Families</w:t>
                  </w:r>
                </w:p>
                <w:p w:rsid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472" w:rsidRP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472" w:rsidRDefault="003D768C" w:rsidP="00645472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Mature Families</w:t>
                  </w:r>
                </w:p>
                <w:p w:rsid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472" w:rsidRPr="00645472" w:rsidRDefault="00645472" w:rsidP="00645472">
                  <w:pPr>
                    <w:spacing w:after="0" w:line="192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472" w:rsidRDefault="003D768C" w:rsidP="00645472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Senior</w:t>
                  </w:r>
                </w:p>
                <w:p w:rsidR="003D768C" w:rsidRPr="00645472" w:rsidRDefault="003D768C" w:rsidP="00645472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Families</w:t>
                  </w:r>
                </w:p>
              </w:txbxContent>
            </v:textbox>
          </v:oval>
        </w:pict>
      </w:r>
    </w:p>
    <w:sectPr w:rsidR="00D149A9" w:rsidSect="00654B40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B40"/>
    <w:rsid w:val="00082FF0"/>
    <w:rsid w:val="000E2C55"/>
    <w:rsid w:val="00121777"/>
    <w:rsid w:val="001315A6"/>
    <w:rsid w:val="001C1467"/>
    <w:rsid w:val="001D608D"/>
    <w:rsid w:val="001F5A18"/>
    <w:rsid w:val="002850C7"/>
    <w:rsid w:val="002A4B8B"/>
    <w:rsid w:val="002B4AB7"/>
    <w:rsid w:val="002D03C3"/>
    <w:rsid w:val="00324F98"/>
    <w:rsid w:val="00356445"/>
    <w:rsid w:val="00383453"/>
    <w:rsid w:val="003D768C"/>
    <w:rsid w:val="00431E83"/>
    <w:rsid w:val="00491C32"/>
    <w:rsid w:val="004B3FA7"/>
    <w:rsid w:val="0052711D"/>
    <w:rsid w:val="00534455"/>
    <w:rsid w:val="005A4A4E"/>
    <w:rsid w:val="00645472"/>
    <w:rsid w:val="00654B40"/>
    <w:rsid w:val="00680D77"/>
    <w:rsid w:val="00681D56"/>
    <w:rsid w:val="006C4F8E"/>
    <w:rsid w:val="006D5665"/>
    <w:rsid w:val="006F16DD"/>
    <w:rsid w:val="00702971"/>
    <w:rsid w:val="00727292"/>
    <w:rsid w:val="007417BD"/>
    <w:rsid w:val="00787BBE"/>
    <w:rsid w:val="007B7E46"/>
    <w:rsid w:val="007D27F7"/>
    <w:rsid w:val="008326DD"/>
    <w:rsid w:val="008E2CEA"/>
    <w:rsid w:val="00930050"/>
    <w:rsid w:val="00950D64"/>
    <w:rsid w:val="009A61EC"/>
    <w:rsid w:val="009B2CE8"/>
    <w:rsid w:val="00A24494"/>
    <w:rsid w:val="00A63E38"/>
    <w:rsid w:val="00A87E62"/>
    <w:rsid w:val="00AF72BC"/>
    <w:rsid w:val="00B0375D"/>
    <w:rsid w:val="00C15E97"/>
    <w:rsid w:val="00C21A6B"/>
    <w:rsid w:val="00C439E8"/>
    <w:rsid w:val="00D149A9"/>
    <w:rsid w:val="00DE631B"/>
    <w:rsid w:val="00E342EB"/>
    <w:rsid w:val="00E72A9B"/>
    <w:rsid w:val="00ED70C6"/>
    <w:rsid w:val="00EE5157"/>
    <w:rsid w:val="00F055EC"/>
    <w:rsid w:val="00F11537"/>
    <w:rsid w:val="00F1212D"/>
    <w:rsid w:val="00F1240B"/>
    <w:rsid w:val="00F674D0"/>
    <w:rsid w:val="00FD3C7C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 strokecolor="none"/>
    </o:shapedefaults>
    <o:shapelayout v:ext="edit">
      <o:idmap v:ext="edit" data="1"/>
      <o:rules v:ext="edit">
        <o:r id="V:Rule28" type="connector" idref="#_x0000_s1149"/>
        <o:r id="V:Rule29" type="connector" idref="#_x0000_s1106"/>
        <o:r id="V:Rule30" type="connector" idref="#_x0000_s1156"/>
        <o:r id="V:Rule31" type="connector" idref="#_x0000_s1111"/>
        <o:r id="V:Rule32" type="connector" idref="#_x0000_s1175"/>
        <o:r id="V:Rule33" type="connector" idref="#_x0000_s1161"/>
        <o:r id="V:Rule34" type="connector" idref="#_x0000_s1080"/>
        <o:r id="V:Rule35" type="connector" idref="#_x0000_s1091"/>
        <o:r id="V:Rule36" type="connector" idref="#_x0000_s1088"/>
        <o:r id="V:Rule37" type="connector" idref="#_x0000_s1146"/>
        <o:r id="V:Rule38" type="connector" idref="#_x0000_s1113"/>
        <o:r id="V:Rule39" type="connector" idref="#_x0000_s1095"/>
        <o:r id="V:Rule40" type="connector" idref="#_x0000_s1114"/>
        <o:r id="V:Rule41" type="connector" idref="#_x0000_s1155"/>
        <o:r id="V:Rule42" type="connector" idref="#_x0000_s1081"/>
        <o:r id="V:Rule43" type="connector" idref="#_x0000_s1100"/>
        <o:r id="V:Rule44" type="connector" idref="#_x0000_s1143"/>
        <o:r id="V:Rule45" type="connector" idref="#_x0000_s1089"/>
        <o:r id="V:Rule46" type="connector" idref="#_x0000_s1090"/>
        <o:r id="V:Rule47" type="connector" idref="#_x0000_s1157"/>
        <o:r id="V:Rule48" type="connector" idref="#_x0000_s1120"/>
        <o:r id="V:Rule49" type="connector" idref="#_x0000_s1105"/>
        <o:r id="V:Rule50" type="connector" idref="#_x0000_s1098"/>
        <o:r id="V:Rule51" type="connector" idref="#_x0000_s1079"/>
        <o:r id="V:Rule52" type="connector" idref="#_x0000_s1171"/>
        <o:r id="V:Rule53" type="connector" idref="#_x0000_s1140"/>
        <o:r id="V:Rule54" type="connector" idref="#_x0000_s1099"/>
      </o:rules>
      <o:regrouptable v:ext="edit">
        <o:entry new="1" old="0"/>
        <o:entry new="2" old="0"/>
        <o:entry new="3" old="2"/>
        <o:entry new="4" old="1"/>
        <o:entry new="5" old="0"/>
        <o:entry new="6" old="0"/>
        <o:entry new="7" old="0"/>
        <o:entry new="8" old="7"/>
        <o:entry new="9" old="7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8A3DC-7E79-4539-8BDE-9B08E49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Owner</cp:lastModifiedBy>
  <cp:revision>32</cp:revision>
  <cp:lastPrinted>2013-09-03T14:09:00Z</cp:lastPrinted>
  <dcterms:created xsi:type="dcterms:W3CDTF">2012-03-22T13:02:00Z</dcterms:created>
  <dcterms:modified xsi:type="dcterms:W3CDTF">2013-09-03T14:10:00Z</dcterms:modified>
</cp:coreProperties>
</file>